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5CC" w:rsidRDefault="002D45C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3.CHARAKTERISTIKA ŠVP</w:t>
      </w:r>
    </w:p>
    <w:p w:rsidR="002D45CC" w:rsidRDefault="002D45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 Zaměření školy</w:t>
      </w:r>
    </w:p>
    <w:p w:rsidR="002D45CC" w:rsidRDefault="002D45CC">
      <w:pPr>
        <w:rPr>
          <w:sz w:val="28"/>
          <w:szCs w:val="28"/>
        </w:rPr>
      </w:pPr>
      <w:r>
        <w:rPr>
          <w:sz w:val="28"/>
          <w:szCs w:val="28"/>
        </w:rPr>
        <w:t>Náš školní vzdělávací program se jmenuje „KROK ZA KROKEM“. V naší škole se vzdělávají žáci se středně těžkým mentálním postižením, těžkým mentálním postižením, více vadami nebo autismem.</w:t>
      </w:r>
      <w:r w:rsidR="00763F15">
        <w:rPr>
          <w:sz w:val="28"/>
          <w:szCs w:val="28"/>
        </w:rPr>
        <w:t xml:space="preserve"> </w:t>
      </w:r>
      <w:r>
        <w:rPr>
          <w:sz w:val="28"/>
          <w:szCs w:val="28"/>
        </w:rPr>
        <w:t>Vzdělávání v základní škole speciální je přizpůsobeno žákům se sníženou úrovní rozumových schopností, s psychickými zvláštnosti, zejména s nedostatečnou úrovní koncentrace pozornosti a nízkou úrovní rozvoje volních vlastností. Vzhledem k těmto nedostatkům žáci nemohou zvládat požadavky základního vzdělání, ale jsou schopni osvojit si základy vzdělání.</w:t>
      </w:r>
      <w:r w:rsidR="00763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Při odborné speciálně pedagogické péči si žáci osvojují základní vědomosti a dovednosti, vytvářejí si návyky potřebné k orientaci v okolním světě, k dosažení maximální možné míry samostatnosti a nezávislosti na péči druhých osob a k zapojení do společenského života. Vzdělávací činnosti jsou zaměřeny na rozvíjení rozumových schopností a osvojování přiměřených poznatků, na vypěstování návyků sebeobsluhy, vytváření dovedností používat předměty denní potřeby a vykonávat jednoduché pracovní činnosti. Rozvíjení duševních i tělesných schopností žáků je založené na důsledném respektování jejich individuálních zvláštností. Základní škola speciální je desetiletá a člení se na 1.stupeň, který tvoří 1. až </w:t>
      </w:r>
      <w:r w:rsidR="00763F1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63F15">
        <w:rPr>
          <w:sz w:val="28"/>
          <w:szCs w:val="28"/>
        </w:rPr>
        <w:t>r</w:t>
      </w:r>
      <w:r>
        <w:rPr>
          <w:sz w:val="28"/>
          <w:szCs w:val="28"/>
        </w:rPr>
        <w:t xml:space="preserve">očník, druhý stupeň, který tvoří </w:t>
      </w:r>
      <w:r w:rsidR="00763F1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63F15">
        <w:rPr>
          <w:sz w:val="28"/>
          <w:szCs w:val="28"/>
        </w:rPr>
        <w:t>a</w:t>
      </w:r>
      <w:r>
        <w:rPr>
          <w:sz w:val="28"/>
          <w:szCs w:val="28"/>
        </w:rPr>
        <w:t>ž 10. Ročník. Od základní školy se odlišuje organizačními formami vzdělávání i obsahovým zaměřením výuky. Vzdělávací požadavky se přizpůsobují schopnostem a možnostem jednotlivých žáků. Pro vzdělávání žáků se středně těžkým mentálním postižením je třeba vytvořit optimální podmínky, které vyžadují přátelskou atmosféru, klidné a nestresující prostředí poskytující pocit jistoty a bezpečí a umožňující koncentraci na práci.</w:t>
      </w:r>
    </w:p>
    <w:p w:rsidR="00763F15" w:rsidRDefault="002D45CC">
      <w:pPr>
        <w:rPr>
          <w:sz w:val="28"/>
          <w:szCs w:val="28"/>
        </w:rPr>
      </w:pPr>
      <w:r>
        <w:rPr>
          <w:sz w:val="28"/>
          <w:szCs w:val="28"/>
        </w:rPr>
        <w:t xml:space="preserve">Výchova mimo vyučování je zabezpečována ve školní družině. Zájmové aktivity žáků jsou zajišťovány v zájmových kroužcích: </w:t>
      </w:r>
    </w:p>
    <w:p w:rsidR="002D45CC" w:rsidRDefault="002D45CC" w:rsidP="00763F15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3F15">
        <w:rPr>
          <w:sz w:val="28"/>
          <w:szCs w:val="28"/>
        </w:rPr>
        <w:t xml:space="preserve">   </w:t>
      </w:r>
      <w:bookmarkStart w:id="0" w:name="_GoBack"/>
      <w:bookmarkEnd w:id="0"/>
      <w:r w:rsidR="00763F15">
        <w:rPr>
          <w:sz w:val="28"/>
          <w:szCs w:val="28"/>
        </w:rPr>
        <w:t>H</w:t>
      </w:r>
      <w:r>
        <w:rPr>
          <w:sz w:val="28"/>
          <w:szCs w:val="28"/>
        </w:rPr>
        <w:t>ra na flétnu</w:t>
      </w:r>
    </w:p>
    <w:p w:rsidR="002D45CC" w:rsidRDefault="002D45CC" w:rsidP="00D73D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Informatika</w:t>
      </w:r>
    </w:p>
    <w:p w:rsidR="002D45CC" w:rsidRDefault="002D45CC" w:rsidP="00D73D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Vlastivědný kroužek</w:t>
      </w:r>
    </w:p>
    <w:p w:rsidR="002D45CC" w:rsidRDefault="002D45CC" w:rsidP="00D73D77">
      <w:pPr>
        <w:rPr>
          <w:sz w:val="28"/>
          <w:szCs w:val="28"/>
        </w:rPr>
      </w:pPr>
    </w:p>
    <w:p w:rsidR="002D45CC" w:rsidRDefault="002D45CC" w:rsidP="00D73D77">
      <w:pPr>
        <w:rPr>
          <w:sz w:val="28"/>
          <w:szCs w:val="28"/>
        </w:rPr>
      </w:pPr>
    </w:p>
    <w:p w:rsidR="002D45CC" w:rsidRDefault="002D45CC" w:rsidP="00D73D7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3.2 Cíle vzdělávání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Cíle základního vzdělávání žáků se středně těžkým mentálním postižením reprezentují předpokládaný směr vzdělávání, ve kterém se usiluje o utváření a postupné rozvíjení klíčových kompetencí žáků. K dosažení cílů vzdělávání směřuje systém záměrů, konkrétních úkolů, činností, metod, prostředků a aktivit. – vést žáky k všestranné a účinné komunikaci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-pomáhat žákům, aby poznávali své schopnosti a možnosti a využívali je v osobním i pracovním životě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-umožnit žákům osvojit si strategii učení a motivovat je k učení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-podněcovat žáky k myšlení na podkladě názoru a k řešení problémů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-rozvíjet u žáků schopnost spolupracovat a respektovat práci a úspěchy vlastní i druhých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-připravovat žáky k tomu,</w:t>
      </w:r>
      <w:r w:rsidR="00763F15">
        <w:rPr>
          <w:sz w:val="28"/>
          <w:szCs w:val="28"/>
        </w:rPr>
        <w:t xml:space="preserve"> </w:t>
      </w:r>
      <w:r>
        <w:rPr>
          <w:sz w:val="28"/>
          <w:szCs w:val="28"/>
        </w:rPr>
        <w:t>aby si uvědomovali svá práva a naplňovali své povinnosti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-vytvářet u žáků potřebu projevovat pozitivní city, vhodné projevy v chování, jednání, prožívání životních situací, rozvíjet vnímavost a citlivé vztahy k lidem, k okolnímu prostředí i k přírodě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-učit žáky chránit vlastní zdraví i zdraví jiných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-vést žáky k ohleduplnosti k jiným lidem a učit je žít společně s ostatními lidmi</w:t>
      </w:r>
    </w:p>
    <w:p w:rsidR="002D45CC" w:rsidRDefault="002D45CC" w:rsidP="00D73D77">
      <w:pPr>
        <w:rPr>
          <w:sz w:val="28"/>
          <w:szCs w:val="28"/>
        </w:rPr>
      </w:pPr>
    </w:p>
    <w:p w:rsidR="002D45CC" w:rsidRDefault="002D45CC" w:rsidP="00D73D77">
      <w:pPr>
        <w:rPr>
          <w:sz w:val="28"/>
          <w:szCs w:val="28"/>
        </w:rPr>
      </w:pPr>
    </w:p>
    <w:p w:rsidR="002D45CC" w:rsidRDefault="002D45CC" w:rsidP="00D73D77">
      <w:pPr>
        <w:rPr>
          <w:sz w:val="28"/>
          <w:szCs w:val="28"/>
        </w:rPr>
      </w:pPr>
    </w:p>
    <w:p w:rsidR="002D45CC" w:rsidRDefault="002D45CC" w:rsidP="00D73D77">
      <w:pPr>
        <w:rPr>
          <w:sz w:val="28"/>
          <w:szCs w:val="28"/>
        </w:rPr>
      </w:pPr>
    </w:p>
    <w:p w:rsidR="002D45CC" w:rsidRDefault="002D45CC" w:rsidP="00D73D77">
      <w:pPr>
        <w:rPr>
          <w:sz w:val="28"/>
          <w:szCs w:val="28"/>
        </w:rPr>
      </w:pPr>
    </w:p>
    <w:p w:rsidR="002D45CC" w:rsidRDefault="002D45CC" w:rsidP="00D73D77">
      <w:pPr>
        <w:rPr>
          <w:sz w:val="28"/>
          <w:szCs w:val="28"/>
        </w:rPr>
      </w:pPr>
    </w:p>
    <w:p w:rsidR="002D45CC" w:rsidRDefault="002D45CC" w:rsidP="00D73D77">
      <w:pPr>
        <w:rPr>
          <w:sz w:val="28"/>
          <w:szCs w:val="28"/>
        </w:rPr>
      </w:pPr>
    </w:p>
    <w:p w:rsidR="002D45CC" w:rsidRDefault="002D45CC" w:rsidP="00D73D77">
      <w:pPr>
        <w:rPr>
          <w:sz w:val="28"/>
          <w:szCs w:val="28"/>
        </w:rPr>
      </w:pPr>
    </w:p>
    <w:p w:rsidR="002D45CC" w:rsidRDefault="002D45CC" w:rsidP="00E825C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3.3 Klíčové kompetence</w:t>
      </w:r>
    </w:p>
    <w:p w:rsidR="002D45CC" w:rsidRDefault="002D45CC" w:rsidP="00D73D77">
      <w:pPr>
        <w:rPr>
          <w:sz w:val="28"/>
          <w:szCs w:val="28"/>
        </w:rPr>
      </w:pP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K utváření a rozvíjení klíčových kompetencí musí směřovat veškerý vzdělávací obsah, metody a formy vzdělávání i činnosti, které ve škole probíhají. Respektováním specifických potřeb žáků se středně těžkým mentálním postižením je kladen důraz především na klíčové kompetence komunikativní, sociální a personální, pracovní. Na konci základního vzdělávání žák dosahuje úrovně klíčových kompetencí podle schopností a v rámci svých možností.</w:t>
      </w:r>
    </w:p>
    <w:p w:rsidR="002D45CC" w:rsidRDefault="002D45CC" w:rsidP="00D73D7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Kompetence k učení:</w:t>
      </w:r>
      <w:r>
        <w:rPr>
          <w:sz w:val="28"/>
          <w:szCs w:val="28"/>
        </w:rPr>
        <w:t xml:space="preserve"> Na konci základního vzdělávání žák: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-ovládá základy čtení, psaní a počítání a využívá je ke svému vzdělávání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-používá učebnice, učební materiály a učební pomůcky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-dodržuje návykové stereotypy učení, snaží se o koncentraci na učení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-chápe pochvalu jako motivaci k dalšímu učení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-používá termíny, znaky a symboly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-ovládá elementární způsoby práce s počítačem</w:t>
      </w:r>
    </w:p>
    <w:p w:rsidR="002D45CC" w:rsidRDefault="002D45CC" w:rsidP="00D73D7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Kompetence k řešení problémů:</w:t>
      </w:r>
      <w:r>
        <w:rPr>
          <w:sz w:val="28"/>
          <w:szCs w:val="28"/>
        </w:rPr>
        <w:t xml:space="preserve"> Na konci základního vzdělávání žák: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-překonává problémy přiměřeně ke svým možnostem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-řeší známé a opakující se situace na základě nápodoby a vlastních zkušeností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-vnímá problémové situace a řeší je s pomocí naučených stereotypů i získaných zkušeností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-ví, na koho se může obrátit o pomoc při řešení problémů</w:t>
      </w:r>
    </w:p>
    <w:p w:rsidR="002D45CC" w:rsidRDefault="002D45CC" w:rsidP="00D73D7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Kompetence komunikativní:</w:t>
      </w:r>
      <w:r>
        <w:rPr>
          <w:sz w:val="28"/>
          <w:szCs w:val="28"/>
        </w:rPr>
        <w:t xml:space="preserve"> Na konci základního vzdělávání žák: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-komunikuje s druhými lidmi přiměřeně svým schopnostem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-rozumí sdělení a reaguje na ně podle svých možností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-vyjadřuje své pocity, prožitky a nálady vhodným způsobem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-zvládá jednoduchou formu písemné komunikace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-využívá pro komunikaci běžné informační a komunikační prostředky</w:t>
      </w:r>
    </w:p>
    <w:p w:rsidR="002D45CC" w:rsidRDefault="002D45CC" w:rsidP="00D73D7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Kompetence sociální a personální:</w:t>
      </w:r>
      <w:r>
        <w:rPr>
          <w:sz w:val="28"/>
          <w:szCs w:val="28"/>
        </w:rPr>
        <w:t xml:space="preserve"> Na konci základního vzdělávání žák: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-má základní představu o vztazích mezi lidmi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-orientuje se v prostředí, ve kterém žije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-uplatňuje základní návyky společenského chování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-navazuje a udržuje vztahy s vrstevníky, respektuje druhé lidi</w:t>
      </w:r>
    </w:p>
    <w:p w:rsidR="002D45CC" w:rsidRDefault="002D45CC" w:rsidP="00D73D7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Kompetence občanské:</w:t>
      </w:r>
      <w:r>
        <w:rPr>
          <w:sz w:val="28"/>
          <w:szCs w:val="28"/>
        </w:rPr>
        <w:t xml:space="preserve"> Na konci základního vzdělávání žák: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-využívá osvojené návyky a dovednosti k zapojení se do společnosti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-má povědomí o základních právech a povinnostech občanů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-chrání své zdraví, dodržuje naučené stereotypy chování zdravého životního stylu a ochrany životního prostředí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-dokáže se chovat v krizových situací i v situacích ohrožujících život a zdraví člověka podle pokynů kompetentních osob</w:t>
      </w:r>
    </w:p>
    <w:p w:rsidR="002D45CC" w:rsidRDefault="002D45CC" w:rsidP="00D73D7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Kompetence pracovní:</w:t>
      </w:r>
      <w:r>
        <w:rPr>
          <w:sz w:val="28"/>
          <w:szCs w:val="28"/>
        </w:rPr>
        <w:t xml:space="preserve"> Na konci základního vzdělávání žák: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-má osvojené hygienické návyky, zvládá sebeobsluhu podle svých možností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-zvládá základní pracovní dovednosti, operace a postupy při jednoduchých pracovních činnostech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-pracuje podle naučeného pracovního postupu, podle instrukcí plní zadané jednoduché úkoly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-soustředí se na pracovní výkon a je schopen vytrvat při jeho plnění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-respektuje pravidla práce v týmu</w:t>
      </w:r>
    </w:p>
    <w:p w:rsidR="002D45CC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-přijímá posouzení výsledků své práce</w:t>
      </w:r>
    </w:p>
    <w:p w:rsidR="002D45CC" w:rsidRPr="007E66FD" w:rsidRDefault="002D45CC" w:rsidP="00D73D77">
      <w:pPr>
        <w:rPr>
          <w:sz w:val="28"/>
          <w:szCs w:val="28"/>
        </w:rPr>
      </w:pPr>
      <w:r>
        <w:rPr>
          <w:sz w:val="28"/>
          <w:szCs w:val="28"/>
        </w:rPr>
        <w:t>-dodržuje zásady bezpečnosti, ochrany zdraví, hygieny práce a ochrany životního prostředí při pracovních činnostech podle naučených stereotypů</w:t>
      </w:r>
    </w:p>
    <w:sectPr w:rsidR="002D45CC" w:rsidRPr="007E66FD" w:rsidSect="00A6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F3675"/>
    <w:multiLevelType w:val="hybridMultilevel"/>
    <w:tmpl w:val="4F9A3076"/>
    <w:lvl w:ilvl="0" w:tplc="2E60A78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F091B"/>
    <w:rsid w:val="000F091B"/>
    <w:rsid w:val="002966F4"/>
    <w:rsid w:val="002D45CC"/>
    <w:rsid w:val="004137FA"/>
    <w:rsid w:val="00456A99"/>
    <w:rsid w:val="00706CEB"/>
    <w:rsid w:val="00733AB3"/>
    <w:rsid w:val="00763F15"/>
    <w:rsid w:val="007E66FD"/>
    <w:rsid w:val="00814F0F"/>
    <w:rsid w:val="0084420F"/>
    <w:rsid w:val="00906DA7"/>
    <w:rsid w:val="00A67E62"/>
    <w:rsid w:val="00AE0D5A"/>
    <w:rsid w:val="00BB3F59"/>
    <w:rsid w:val="00D73D77"/>
    <w:rsid w:val="00E73B45"/>
    <w:rsid w:val="00E825C1"/>
    <w:rsid w:val="00F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90DA6"/>
  <w15:docId w15:val="{62AB1535-CF85-4166-B85A-9EBB6F6E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7E62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73D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843</Words>
  <Characters>4979</Characters>
  <Application>Microsoft Office Word</Application>
  <DocSecurity>0</DocSecurity>
  <Lines>41</Lines>
  <Paragraphs>11</Paragraphs>
  <ScaleCrop>false</ScaleCrop>
  <Company>skola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OEM</dc:creator>
  <cp:keywords/>
  <dc:description/>
  <cp:lastModifiedBy>skola3</cp:lastModifiedBy>
  <cp:revision>3</cp:revision>
  <dcterms:created xsi:type="dcterms:W3CDTF">2010-09-08T08:57:00Z</dcterms:created>
  <dcterms:modified xsi:type="dcterms:W3CDTF">2021-12-06T14:01:00Z</dcterms:modified>
</cp:coreProperties>
</file>